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BB84" w14:textId="77777777" w:rsidR="00C803AA" w:rsidRDefault="00437994">
      <w:pPr>
        <w:spacing w:after="0" w:line="240" w:lineRule="auto"/>
        <w:jc w:val="center"/>
        <w:rPr>
          <w:rFonts w:ascii="Cambria" w:eastAsia="Cambria" w:hAnsi="Cambria" w:cs="Cambria"/>
          <w:b/>
          <w:sz w:val="28"/>
        </w:rPr>
      </w:pPr>
      <w:r>
        <w:rPr>
          <w:rFonts w:ascii="Cambria" w:eastAsia="Cambria" w:hAnsi="Cambria" w:cs="Cambria"/>
          <w:b/>
          <w:sz w:val="28"/>
        </w:rPr>
        <w:t>Lake Socorro</w:t>
      </w:r>
    </w:p>
    <w:p w14:paraId="1BD39883" w14:textId="77777777" w:rsidR="00C803AA" w:rsidRDefault="00437994">
      <w:pPr>
        <w:spacing w:after="0" w:line="240" w:lineRule="auto"/>
        <w:jc w:val="center"/>
        <w:rPr>
          <w:rFonts w:ascii="Cambria" w:eastAsia="Cambria" w:hAnsi="Cambria" w:cs="Cambria"/>
          <w:b/>
          <w:sz w:val="28"/>
        </w:rPr>
      </w:pPr>
      <w:r>
        <w:rPr>
          <w:rFonts w:ascii="Cambria" w:eastAsia="Cambria" w:hAnsi="Cambria" w:cs="Cambria"/>
          <w:b/>
          <w:sz w:val="28"/>
        </w:rPr>
        <w:t>Zebra Mussel/Invasive Specie</w:t>
      </w:r>
    </w:p>
    <w:p w14:paraId="1F8EA01A" w14:textId="77777777" w:rsidR="00C803AA" w:rsidRDefault="00437994">
      <w:pPr>
        <w:spacing w:after="0" w:line="240" w:lineRule="auto"/>
        <w:jc w:val="center"/>
        <w:rPr>
          <w:rFonts w:ascii="Cambria" w:eastAsia="Cambria" w:hAnsi="Cambria" w:cs="Cambria"/>
          <w:b/>
          <w:sz w:val="28"/>
        </w:rPr>
      </w:pPr>
      <w:r>
        <w:rPr>
          <w:rFonts w:ascii="Cambria" w:eastAsia="Cambria" w:hAnsi="Cambria" w:cs="Cambria"/>
          <w:b/>
          <w:sz w:val="28"/>
        </w:rPr>
        <w:t>Transmission and Prevention Document</w:t>
      </w:r>
    </w:p>
    <w:p w14:paraId="3DA0B600" w14:textId="77777777" w:rsidR="00C803AA" w:rsidRDefault="00C803AA">
      <w:pPr>
        <w:spacing w:after="0" w:line="240" w:lineRule="auto"/>
        <w:jc w:val="center"/>
        <w:rPr>
          <w:rFonts w:ascii="Cambria" w:eastAsia="Cambria" w:hAnsi="Cambria" w:cs="Cambria"/>
          <w:b/>
          <w:sz w:val="28"/>
        </w:rPr>
      </w:pPr>
    </w:p>
    <w:p w14:paraId="5972EC73"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The impact of an infestation of Zebra Mussels or other Aquatic Invasive Species to our lake can be catastrophic!  The Lake Socorro Homeowners Board members recognizes this serious risk and over the past few months have been working on putting a protocol in</w:t>
      </w:r>
      <w:r>
        <w:rPr>
          <w:rFonts w:ascii="Cambria" w:eastAsia="Cambria" w:hAnsi="Cambria" w:cs="Cambria"/>
          <w:sz w:val="24"/>
        </w:rPr>
        <w:t>to place to protect our lake.  The purpose of this document is to inform our homeowners regarding the threat of Zebra Mussels and other invasive species, share measures to protect our lake, and share expected decontamination permit to enter our lake.</w:t>
      </w:r>
    </w:p>
    <w:p w14:paraId="28E5D870" w14:textId="77777777" w:rsidR="00C803AA" w:rsidRDefault="00C803AA">
      <w:pPr>
        <w:spacing w:after="0" w:line="240" w:lineRule="auto"/>
        <w:rPr>
          <w:rFonts w:ascii="Cambria" w:eastAsia="Cambria" w:hAnsi="Cambria" w:cs="Cambria"/>
          <w:sz w:val="24"/>
        </w:rPr>
      </w:pPr>
    </w:p>
    <w:p w14:paraId="14AD004E"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Zebr</w:t>
      </w:r>
      <w:r>
        <w:rPr>
          <w:rFonts w:ascii="Cambria" w:eastAsia="Cambria" w:hAnsi="Cambria" w:cs="Cambria"/>
          <w:sz w:val="24"/>
        </w:rPr>
        <w:t xml:space="preserve">a Mussels are fingernail-sized black and white striped mollusks native to the Caspian Sea region of Asia.  They came to waters in international shipping ballasts water and were discovered in Lake Clair near Detroit in 1988.  Since </w:t>
      </w:r>
      <w:proofErr w:type="gramStart"/>
      <w:r>
        <w:rPr>
          <w:rFonts w:ascii="Cambria" w:eastAsia="Cambria" w:hAnsi="Cambria" w:cs="Cambria"/>
          <w:sz w:val="24"/>
        </w:rPr>
        <w:t>then</w:t>
      </w:r>
      <w:proofErr w:type="gramEnd"/>
      <w:r>
        <w:rPr>
          <w:rFonts w:ascii="Cambria" w:eastAsia="Cambria" w:hAnsi="Cambria" w:cs="Cambria"/>
          <w:sz w:val="24"/>
        </w:rPr>
        <w:t xml:space="preserve"> Zebra Mussels have s</w:t>
      </w:r>
      <w:r>
        <w:rPr>
          <w:rFonts w:ascii="Cambria" w:eastAsia="Cambria" w:hAnsi="Cambria" w:cs="Cambria"/>
          <w:sz w:val="24"/>
        </w:rPr>
        <w:t xml:space="preserve">pread rapidly throughout the Great Lakes and connected waterways of the Mississippi River including Arkansas, Illinois, Ohio and Tennessee rivers. </w:t>
      </w:r>
    </w:p>
    <w:p w14:paraId="4BF16BFA"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 xml:space="preserve">In 2010 Zebra Mussels were found at Lake </w:t>
      </w:r>
      <w:proofErr w:type="spellStart"/>
      <w:r>
        <w:rPr>
          <w:rFonts w:ascii="Cambria" w:eastAsia="Cambria" w:hAnsi="Cambria" w:cs="Cambria"/>
          <w:sz w:val="24"/>
        </w:rPr>
        <w:t>Zorinsky</w:t>
      </w:r>
      <w:proofErr w:type="spellEnd"/>
      <w:r>
        <w:rPr>
          <w:rFonts w:ascii="Cambria" w:eastAsia="Cambria" w:hAnsi="Cambria" w:cs="Cambria"/>
          <w:sz w:val="24"/>
        </w:rPr>
        <w:t>, Omaha NE, and the lake was drained to prevent infestation</w:t>
      </w:r>
      <w:r>
        <w:rPr>
          <w:rFonts w:ascii="Cambria" w:eastAsia="Cambria" w:hAnsi="Cambria" w:cs="Cambria"/>
          <w:sz w:val="24"/>
        </w:rPr>
        <w:t xml:space="preserve"> from taking hold.  </w:t>
      </w:r>
    </w:p>
    <w:p w14:paraId="07C84624"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Zebra Mussels are one of the most aggressive species know to damage infrastructure around a lake and upset the ecosystem, causing fish population to decline.  They adhere to hard surfaces, clogging pipes, drains and docks and cause dam</w:t>
      </w:r>
      <w:r>
        <w:rPr>
          <w:rFonts w:ascii="Cambria" w:eastAsia="Cambria" w:hAnsi="Cambria" w:cs="Cambria"/>
          <w:sz w:val="24"/>
        </w:rPr>
        <w:t xml:space="preserve">age to boats.  They clump together and cover rock, metal, rubber, </w:t>
      </w:r>
      <w:proofErr w:type="gramStart"/>
      <w:r>
        <w:rPr>
          <w:rFonts w:ascii="Cambria" w:eastAsia="Cambria" w:hAnsi="Cambria" w:cs="Cambria"/>
          <w:sz w:val="24"/>
        </w:rPr>
        <w:t>wood</w:t>
      </w:r>
      <w:proofErr w:type="gramEnd"/>
      <w:r>
        <w:rPr>
          <w:rFonts w:ascii="Cambria" w:eastAsia="Cambria" w:hAnsi="Cambria" w:cs="Cambria"/>
          <w:sz w:val="24"/>
        </w:rPr>
        <w:t xml:space="preserve"> and even aquatic plants.  Zebra Mussels or other invasive species would potentially devastate Lake Socorro because we are spring </w:t>
      </w:r>
      <w:proofErr w:type="gramStart"/>
      <w:r>
        <w:rPr>
          <w:rFonts w:ascii="Cambria" w:eastAsia="Cambria" w:hAnsi="Cambria" w:cs="Cambria"/>
          <w:sz w:val="24"/>
        </w:rPr>
        <w:t>fed</w:t>
      </w:r>
      <w:proofErr w:type="gramEnd"/>
      <w:r>
        <w:rPr>
          <w:rFonts w:ascii="Cambria" w:eastAsia="Cambria" w:hAnsi="Cambria" w:cs="Cambria"/>
          <w:sz w:val="24"/>
        </w:rPr>
        <w:t xml:space="preserve"> we do not have the option of draining the lake and p</w:t>
      </w:r>
      <w:r>
        <w:rPr>
          <w:rFonts w:ascii="Cambria" w:eastAsia="Cambria" w:hAnsi="Cambria" w:cs="Cambria"/>
          <w:sz w:val="24"/>
        </w:rPr>
        <w:t>roperty values would substantially decline.</w:t>
      </w:r>
    </w:p>
    <w:p w14:paraId="29379145" w14:textId="77777777" w:rsidR="00C803AA" w:rsidRDefault="00C803AA">
      <w:pPr>
        <w:spacing w:after="0" w:line="240" w:lineRule="auto"/>
        <w:rPr>
          <w:rFonts w:ascii="Cambria" w:eastAsia="Cambria" w:hAnsi="Cambria" w:cs="Cambria"/>
          <w:sz w:val="28"/>
        </w:rPr>
      </w:pPr>
    </w:p>
    <w:p w14:paraId="53CCD4C3" w14:textId="77777777" w:rsidR="00C803AA" w:rsidRDefault="00437994">
      <w:pPr>
        <w:spacing w:after="0" w:line="240" w:lineRule="auto"/>
        <w:jc w:val="center"/>
        <w:rPr>
          <w:rFonts w:ascii="Cambria" w:eastAsia="Cambria" w:hAnsi="Cambria" w:cs="Cambria"/>
          <w:sz w:val="28"/>
        </w:rPr>
      </w:pPr>
      <w:r>
        <w:rPr>
          <w:rFonts w:ascii="Cambria" w:eastAsia="Cambria" w:hAnsi="Cambria" w:cs="Cambria"/>
          <w:b/>
          <w:sz w:val="28"/>
          <w:u w:val="single"/>
        </w:rPr>
        <w:t>YOU CAN HELP PREVENT THEIR SPREAD!</w:t>
      </w:r>
    </w:p>
    <w:p w14:paraId="740B2EBA" w14:textId="77777777" w:rsidR="00C803AA" w:rsidRDefault="00C803AA">
      <w:pPr>
        <w:spacing w:after="0" w:line="240" w:lineRule="auto"/>
        <w:rPr>
          <w:rFonts w:ascii="Cambria" w:eastAsia="Cambria" w:hAnsi="Cambria" w:cs="Cambria"/>
          <w:sz w:val="28"/>
        </w:rPr>
      </w:pPr>
    </w:p>
    <w:p w14:paraId="6C0C995E"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A.  Adopt a vigilant and aggressive attitude</w:t>
      </w:r>
      <w:proofErr w:type="gramStart"/>
      <w:r>
        <w:rPr>
          <w:rFonts w:ascii="Cambria" w:eastAsia="Cambria" w:hAnsi="Cambria" w:cs="Cambria"/>
          <w:sz w:val="24"/>
        </w:rPr>
        <w:t>….anything</w:t>
      </w:r>
      <w:proofErr w:type="gramEnd"/>
      <w:r>
        <w:rPr>
          <w:rFonts w:ascii="Cambria" w:eastAsia="Cambria" w:hAnsi="Cambria" w:cs="Cambria"/>
          <w:sz w:val="24"/>
        </w:rPr>
        <w:t xml:space="preserve"> that comes into our lake from any other water source could be potentially infected.</w:t>
      </w:r>
    </w:p>
    <w:p w14:paraId="3A649878"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B. Be aware/alert of any/all watercr</w:t>
      </w:r>
      <w:r>
        <w:rPr>
          <w:rFonts w:ascii="Cambria" w:eastAsia="Cambria" w:hAnsi="Cambria" w:cs="Cambria"/>
          <w:sz w:val="24"/>
        </w:rPr>
        <w:t>aft (boat, jet ski, etc.) entering our lake.</w:t>
      </w:r>
    </w:p>
    <w:p w14:paraId="403A0E08"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C. Restrict access – only homeowner owned watercraft allowed on our lake.</w:t>
      </w:r>
    </w:p>
    <w:p w14:paraId="0E392BF7" w14:textId="77777777" w:rsidR="00C803AA" w:rsidRDefault="00C803AA">
      <w:pPr>
        <w:spacing w:after="0" w:line="240" w:lineRule="auto"/>
        <w:rPr>
          <w:rFonts w:ascii="Cambria" w:eastAsia="Cambria" w:hAnsi="Cambria" w:cs="Cambria"/>
          <w:sz w:val="24"/>
        </w:rPr>
      </w:pPr>
    </w:p>
    <w:p w14:paraId="42585B27" w14:textId="77777777" w:rsidR="00C803AA" w:rsidRDefault="00437994">
      <w:pPr>
        <w:spacing w:after="0" w:line="240" w:lineRule="auto"/>
        <w:rPr>
          <w:rFonts w:ascii="Cambria" w:eastAsia="Cambria" w:hAnsi="Cambria" w:cs="Cambria"/>
          <w:sz w:val="24"/>
          <w:u w:val="single"/>
        </w:rPr>
      </w:pPr>
      <w:r>
        <w:rPr>
          <w:rFonts w:ascii="Cambria" w:eastAsia="Cambria" w:hAnsi="Cambria" w:cs="Cambria"/>
          <w:sz w:val="24"/>
          <w:u w:val="single"/>
        </w:rPr>
        <w:t>It is up to the homeowners to inform their family and guests of our HOA Rules and Protocols.</w:t>
      </w:r>
    </w:p>
    <w:p w14:paraId="52ADB864" w14:textId="77777777" w:rsidR="00C803AA" w:rsidRDefault="00C803AA">
      <w:pPr>
        <w:spacing w:after="0" w:line="240" w:lineRule="auto"/>
        <w:rPr>
          <w:rFonts w:ascii="Cambria" w:eastAsia="Cambria" w:hAnsi="Cambria" w:cs="Cambria"/>
          <w:sz w:val="24"/>
        </w:rPr>
      </w:pPr>
    </w:p>
    <w:p w14:paraId="6D87AA45" w14:textId="77777777" w:rsidR="00C803AA" w:rsidRDefault="00437994">
      <w:pPr>
        <w:spacing w:after="0" w:line="240" w:lineRule="auto"/>
        <w:rPr>
          <w:rFonts w:ascii="Cambria" w:eastAsia="Cambria" w:hAnsi="Cambria" w:cs="Cambria"/>
          <w:sz w:val="24"/>
          <w:u w:val="single"/>
        </w:rPr>
      </w:pPr>
      <w:r>
        <w:rPr>
          <w:rFonts w:ascii="Cambria" w:eastAsia="Cambria" w:hAnsi="Cambria" w:cs="Cambria"/>
          <w:sz w:val="24"/>
        </w:rPr>
        <w:t>Measures to protect Lake Socorro</w:t>
      </w:r>
      <w:r>
        <w:rPr>
          <w:rFonts w:ascii="Cambria" w:eastAsia="Cambria" w:hAnsi="Cambria" w:cs="Cambria"/>
          <w:sz w:val="24"/>
          <w:u w:val="single"/>
        </w:rPr>
        <w:t>:</w:t>
      </w:r>
    </w:p>
    <w:p w14:paraId="089C0006"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 xml:space="preserve">1.  All </w:t>
      </w:r>
      <w:r>
        <w:rPr>
          <w:rFonts w:ascii="Cambria" w:eastAsia="Cambria" w:hAnsi="Cambria" w:cs="Cambria"/>
          <w:sz w:val="24"/>
        </w:rPr>
        <w:t xml:space="preserve">Service boats are required to complete our Decontamination Permit to Enter – </w:t>
      </w:r>
      <w:hyperlink r:id="rId4">
        <w:r>
          <w:rPr>
            <w:rFonts w:ascii="Cambria" w:eastAsia="Cambria" w:hAnsi="Cambria" w:cs="Cambria"/>
            <w:color w:val="0000FF"/>
            <w:sz w:val="24"/>
            <w:u w:val="single"/>
          </w:rPr>
          <w:t>www.lakesocorro.com</w:t>
        </w:r>
      </w:hyperlink>
    </w:p>
    <w:p w14:paraId="63B98978" w14:textId="77777777" w:rsidR="00C803AA" w:rsidRDefault="00C803AA">
      <w:pPr>
        <w:spacing w:after="0" w:line="240" w:lineRule="auto"/>
        <w:rPr>
          <w:rFonts w:ascii="Cambria" w:eastAsia="Cambria" w:hAnsi="Cambria" w:cs="Cambria"/>
          <w:sz w:val="24"/>
        </w:rPr>
      </w:pPr>
    </w:p>
    <w:p w14:paraId="5FDBAFA3"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2.  All returning watercraft should comply with either:</w:t>
      </w:r>
    </w:p>
    <w:p w14:paraId="09EDE167"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ab/>
        <w:t>a. Clean, Drain &amp; Dry (5-14 days) process</w:t>
      </w:r>
    </w:p>
    <w:p w14:paraId="05ECD016"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ab/>
        <w:t>b. Proof of professional Decontamination</w:t>
      </w:r>
    </w:p>
    <w:p w14:paraId="68F7A126" w14:textId="77777777" w:rsidR="00C803AA" w:rsidRDefault="00C803AA">
      <w:pPr>
        <w:spacing w:after="0" w:line="240" w:lineRule="auto"/>
        <w:rPr>
          <w:rFonts w:ascii="Cambria" w:eastAsia="Cambria" w:hAnsi="Cambria" w:cs="Cambria"/>
          <w:sz w:val="24"/>
        </w:rPr>
      </w:pPr>
    </w:p>
    <w:p w14:paraId="7EEE21BE"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lastRenderedPageBreak/>
        <w:t xml:space="preserve">3.  Treat and </w:t>
      </w:r>
      <w:r>
        <w:rPr>
          <w:rFonts w:ascii="Cambria" w:eastAsia="Cambria" w:hAnsi="Cambria" w:cs="Cambria"/>
          <w:sz w:val="24"/>
        </w:rPr>
        <w:t xml:space="preserve">dry all minnow buckets, trailers, kayaks, canoes, paddleboats, stand-up paddle boards </w:t>
      </w:r>
      <w:proofErr w:type="spellStart"/>
      <w:r>
        <w:rPr>
          <w:rFonts w:ascii="Cambria" w:eastAsia="Cambria" w:hAnsi="Cambria" w:cs="Cambria"/>
          <w:sz w:val="24"/>
        </w:rPr>
        <w:t>etc</w:t>
      </w:r>
      <w:proofErr w:type="spellEnd"/>
      <w:r>
        <w:rPr>
          <w:rFonts w:ascii="Cambria" w:eastAsia="Cambria" w:hAnsi="Cambria" w:cs="Cambria"/>
          <w:sz w:val="24"/>
        </w:rPr>
        <w:t xml:space="preserve"> before bringing them into our lake.</w:t>
      </w:r>
    </w:p>
    <w:p w14:paraId="1091684B" w14:textId="77777777" w:rsidR="00C803AA" w:rsidRDefault="00C803AA">
      <w:pPr>
        <w:spacing w:after="0" w:line="240" w:lineRule="auto"/>
        <w:rPr>
          <w:rFonts w:ascii="Cambria" w:eastAsia="Cambria" w:hAnsi="Cambria" w:cs="Cambria"/>
          <w:sz w:val="24"/>
        </w:rPr>
      </w:pPr>
    </w:p>
    <w:p w14:paraId="355AB8DF"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4.  Remove plants and animals from your boat, trailer, and accessory equipment (anchors, centerboards, trailer hitch, wheels, rollers, cables, and axles) before leaving the water access area of any lake that visit with any water toys, buckets etc.</w:t>
      </w:r>
    </w:p>
    <w:p w14:paraId="7473229E" w14:textId="77777777" w:rsidR="00C803AA" w:rsidRDefault="00C803AA">
      <w:pPr>
        <w:spacing w:after="0" w:line="240" w:lineRule="auto"/>
        <w:rPr>
          <w:rFonts w:ascii="Cambria" w:eastAsia="Cambria" w:hAnsi="Cambria" w:cs="Cambria"/>
          <w:sz w:val="24"/>
        </w:rPr>
      </w:pPr>
    </w:p>
    <w:p w14:paraId="0003FEEA" w14:textId="77777777" w:rsidR="00C803AA" w:rsidRDefault="00437994">
      <w:pPr>
        <w:spacing w:after="0" w:line="240" w:lineRule="auto"/>
        <w:rPr>
          <w:rFonts w:ascii="Cambria" w:eastAsia="Cambria" w:hAnsi="Cambria" w:cs="Cambria"/>
          <w:sz w:val="24"/>
        </w:rPr>
      </w:pPr>
      <w:r>
        <w:rPr>
          <w:rFonts w:ascii="Cambria" w:eastAsia="Cambria" w:hAnsi="Cambria" w:cs="Cambria"/>
          <w:sz w:val="24"/>
        </w:rPr>
        <w:t>5. Drai</w:t>
      </w:r>
      <w:r>
        <w:rPr>
          <w:rFonts w:ascii="Cambria" w:eastAsia="Cambria" w:hAnsi="Cambria" w:cs="Cambria"/>
          <w:sz w:val="24"/>
        </w:rPr>
        <w:t>n live wells, bilge water, and transom wells before leaving – empty onto land – never into water.  Never dump live fish from one body of water in another.</w:t>
      </w:r>
    </w:p>
    <w:p w14:paraId="3456FFB2" w14:textId="77777777" w:rsidR="00C803AA" w:rsidRDefault="00C803AA">
      <w:pPr>
        <w:spacing w:after="0" w:line="240" w:lineRule="auto"/>
        <w:rPr>
          <w:rFonts w:ascii="Cambria" w:eastAsia="Cambria" w:hAnsi="Cambria" w:cs="Cambria"/>
          <w:sz w:val="24"/>
        </w:rPr>
      </w:pPr>
    </w:p>
    <w:p w14:paraId="089C1B59" w14:textId="77777777" w:rsidR="00C803AA" w:rsidRDefault="00C803AA">
      <w:pPr>
        <w:spacing w:after="0" w:line="240" w:lineRule="auto"/>
        <w:rPr>
          <w:rFonts w:ascii="Cambria" w:eastAsia="Cambria" w:hAnsi="Cambria" w:cs="Cambria"/>
          <w:sz w:val="24"/>
        </w:rPr>
      </w:pPr>
    </w:p>
    <w:p w14:paraId="67D1D1CD" w14:textId="77777777" w:rsidR="00C803AA" w:rsidRDefault="00C803AA">
      <w:pPr>
        <w:spacing w:after="0" w:line="240" w:lineRule="auto"/>
        <w:rPr>
          <w:rFonts w:ascii="Cambria" w:eastAsia="Cambria" w:hAnsi="Cambria" w:cs="Cambria"/>
          <w:sz w:val="24"/>
        </w:rPr>
      </w:pPr>
    </w:p>
    <w:p w14:paraId="776A8AF6" w14:textId="77777777" w:rsidR="00C803AA" w:rsidRDefault="00C803AA">
      <w:pPr>
        <w:spacing w:after="0" w:line="240" w:lineRule="auto"/>
        <w:rPr>
          <w:rFonts w:ascii="Cambria" w:eastAsia="Cambria" w:hAnsi="Cambria" w:cs="Cambria"/>
          <w:sz w:val="24"/>
        </w:rPr>
      </w:pPr>
    </w:p>
    <w:p w14:paraId="4D61EDA9" w14:textId="77777777" w:rsidR="00C803AA" w:rsidRDefault="00C803AA">
      <w:pPr>
        <w:spacing w:after="0" w:line="240" w:lineRule="auto"/>
        <w:rPr>
          <w:rFonts w:ascii="Cambria" w:eastAsia="Cambria" w:hAnsi="Cambria" w:cs="Cambria"/>
          <w:sz w:val="24"/>
        </w:rPr>
      </w:pPr>
    </w:p>
    <w:p w14:paraId="40E7549F" w14:textId="77777777" w:rsidR="00C803AA" w:rsidRDefault="00C803AA">
      <w:pPr>
        <w:spacing w:after="0" w:line="240" w:lineRule="auto"/>
        <w:rPr>
          <w:rFonts w:ascii="Cambria" w:eastAsia="Cambria" w:hAnsi="Cambria" w:cs="Cambria"/>
          <w:sz w:val="24"/>
        </w:rPr>
      </w:pPr>
    </w:p>
    <w:p w14:paraId="05A624A4" w14:textId="77777777" w:rsidR="00C803AA" w:rsidRDefault="00437994">
      <w:pPr>
        <w:spacing w:after="0" w:line="240" w:lineRule="auto"/>
        <w:jc w:val="center"/>
        <w:rPr>
          <w:rFonts w:ascii="Cambria" w:eastAsia="Cambria" w:hAnsi="Cambria" w:cs="Cambria"/>
          <w:b/>
          <w:sz w:val="32"/>
        </w:rPr>
      </w:pPr>
      <w:r>
        <w:rPr>
          <w:rFonts w:ascii="Cambria" w:eastAsia="Cambria" w:hAnsi="Cambria" w:cs="Cambria"/>
          <w:b/>
          <w:sz w:val="32"/>
        </w:rPr>
        <w:t>Lake Socorro Permit to Access Lake</w:t>
      </w:r>
    </w:p>
    <w:p w14:paraId="51D868FD" w14:textId="77777777" w:rsidR="00C803AA" w:rsidRDefault="00437994">
      <w:pPr>
        <w:spacing w:after="0" w:line="240" w:lineRule="auto"/>
        <w:jc w:val="center"/>
        <w:rPr>
          <w:rFonts w:ascii="Cambria" w:eastAsia="Cambria" w:hAnsi="Cambria" w:cs="Cambria"/>
          <w:b/>
          <w:sz w:val="32"/>
        </w:rPr>
      </w:pPr>
      <w:r>
        <w:rPr>
          <w:rFonts w:ascii="Cambria" w:eastAsia="Cambria" w:hAnsi="Cambria" w:cs="Cambria"/>
          <w:b/>
          <w:sz w:val="32"/>
        </w:rPr>
        <w:t>Decontamination Protocol</w:t>
      </w:r>
    </w:p>
    <w:p w14:paraId="7640A1B3" w14:textId="77777777" w:rsidR="00C803AA" w:rsidRDefault="00C803AA">
      <w:pPr>
        <w:spacing w:after="0" w:line="240" w:lineRule="auto"/>
        <w:jc w:val="center"/>
        <w:rPr>
          <w:rFonts w:ascii="Cambria" w:eastAsia="Cambria" w:hAnsi="Cambria" w:cs="Cambria"/>
          <w:b/>
          <w:sz w:val="32"/>
        </w:rPr>
      </w:pPr>
    </w:p>
    <w:p w14:paraId="28885088" w14:textId="77777777" w:rsidR="00C803AA" w:rsidRDefault="00437994">
      <w:pPr>
        <w:spacing w:after="0" w:line="240" w:lineRule="auto"/>
        <w:rPr>
          <w:rFonts w:ascii="Cambria" w:eastAsia="Cambria" w:hAnsi="Cambria" w:cs="Cambria"/>
          <w:sz w:val="28"/>
        </w:rPr>
      </w:pPr>
      <w:r>
        <w:rPr>
          <w:rFonts w:ascii="Cambria" w:eastAsia="Cambria" w:hAnsi="Cambria" w:cs="Cambria"/>
          <w:sz w:val="28"/>
        </w:rPr>
        <w:t>Homeowners anticipating the need t</w:t>
      </w:r>
      <w:r>
        <w:rPr>
          <w:rFonts w:ascii="Cambria" w:eastAsia="Cambria" w:hAnsi="Cambria" w:cs="Cambria"/>
          <w:sz w:val="28"/>
        </w:rPr>
        <w:t>o have watercraft / service boats access our lake follow these steps:</w:t>
      </w:r>
    </w:p>
    <w:p w14:paraId="108638AB" w14:textId="77777777" w:rsidR="00C803AA" w:rsidRDefault="00C803AA">
      <w:pPr>
        <w:spacing w:after="0" w:line="240" w:lineRule="auto"/>
        <w:rPr>
          <w:rFonts w:ascii="Cambria" w:eastAsia="Cambria" w:hAnsi="Cambria" w:cs="Cambria"/>
          <w:sz w:val="28"/>
        </w:rPr>
      </w:pPr>
    </w:p>
    <w:p w14:paraId="0838A1A3" w14:textId="77777777" w:rsidR="00C803AA" w:rsidRDefault="00437994">
      <w:pPr>
        <w:spacing w:after="0" w:line="240" w:lineRule="auto"/>
        <w:rPr>
          <w:rFonts w:ascii="Cambria" w:eastAsia="Cambria" w:hAnsi="Cambria" w:cs="Cambria"/>
          <w:sz w:val="28"/>
        </w:rPr>
      </w:pPr>
      <w:r>
        <w:rPr>
          <w:rFonts w:ascii="Cambria" w:eastAsia="Cambria" w:hAnsi="Cambria" w:cs="Cambria"/>
          <w:sz w:val="28"/>
        </w:rPr>
        <w:t>1.  Contact the LSHOA Board</w:t>
      </w:r>
    </w:p>
    <w:p w14:paraId="7F9D8F73" w14:textId="77777777" w:rsidR="00C803AA" w:rsidRDefault="00C803AA">
      <w:pPr>
        <w:spacing w:after="0" w:line="240" w:lineRule="auto"/>
        <w:rPr>
          <w:rFonts w:ascii="Cambria" w:eastAsia="Cambria" w:hAnsi="Cambria" w:cs="Cambria"/>
          <w:sz w:val="28"/>
        </w:rPr>
      </w:pPr>
    </w:p>
    <w:p w14:paraId="5A95398B" w14:textId="77777777" w:rsidR="00C803AA" w:rsidRDefault="00437994">
      <w:pPr>
        <w:spacing w:after="0" w:line="240" w:lineRule="auto"/>
        <w:rPr>
          <w:rFonts w:ascii="Cambria" w:eastAsia="Cambria" w:hAnsi="Cambria" w:cs="Cambria"/>
          <w:sz w:val="28"/>
        </w:rPr>
      </w:pPr>
      <w:r>
        <w:rPr>
          <w:rFonts w:ascii="Cambria" w:eastAsia="Cambria" w:hAnsi="Cambria" w:cs="Cambria"/>
          <w:sz w:val="28"/>
        </w:rPr>
        <w:t>2.  Complete “Decontamination Permit to Enter” document found on our website at lakesocorro.com</w:t>
      </w:r>
    </w:p>
    <w:p w14:paraId="29CD729F" w14:textId="77777777" w:rsidR="00C803AA" w:rsidRDefault="00C803AA">
      <w:pPr>
        <w:spacing w:after="0" w:line="240" w:lineRule="auto"/>
        <w:rPr>
          <w:rFonts w:ascii="Cambria" w:eastAsia="Cambria" w:hAnsi="Cambria" w:cs="Cambria"/>
          <w:sz w:val="28"/>
        </w:rPr>
      </w:pPr>
    </w:p>
    <w:p w14:paraId="49B31188" w14:textId="77777777" w:rsidR="00C803AA" w:rsidRDefault="00437994">
      <w:pPr>
        <w:spacing w:after="0" w:line="240" w:lineRule="auto"/>
        <w:rPr>
          <w:rFonts w:ascii="Cambria" w:eastAsia="Cambria" w:hAnsi="Cambria" w:cs="Cambria"/>
          <w:sz w:val="28"/>
        </w:rPr>
      </w:pPr>
      <w:r>
        <w:rPr>
          <w:rFonts w:ascii="Cambria" w:eastAsia="Cambria" w:hAnsi="Cambria" w:cs="Cambria"/>
          <w:sz w:val="28"/>
        </w:rPr>
        <w:t>3.  Return document to a board member for approval.</w:t>
      </w:r>
    </w:p>
    <w:p w14:paraId="75B46B17" w14:textId="77777777" w:rsidR="00C803AA" w:rsidRDefault="00C803AA">
      <w:pPr>
        <w:spacing w:after="0" w:line="240" w:lineRule="auto"/>
        <w:rPr>
          <w:rFonts w:ascii="Cambria" w:eastAsia="Cambria" w:hAnsi="Cambria" w:cs="Cambria"/>
          <w:sz w:val="28"/>
        </w:rPr>
      </w:pPr>
    </w:p>
    <w:p w14:paraId="257D45A5" w14:textId="77777777" w:rsidR="00C803AA" w:rsidRDefault="00C803AA">
      <w:pPr>
        <w:spacing w:after="0" w:line="240" w:lineRule="auto"/>
        <w:rPr>
          <w:rFonts w:ascii="Cambria" w:eastAsia="Cambria" w:hAnsi="Cambria" w:cs="Cambria"/>
          <w:sz w:val="28"/>
        </w:rPr>
      </w:pPr>
    </w:p>
    <w:p w14:paraId="51E5A12F" w14:textId="77777777" w:rsidR="00C803AA" w:rsidRDefault="00C803AA">
      <w:pPr>
        <w:spacing w:after="0" w:line="240" w:lineRule="auto"/>
        <w:jc w:val="center"/>
        <w:rPr>
          <w:rFonts w:ascii="Cambria" w:eastAsia="Cambria" w:hAnsi="Cambria" w:cs="Cambria"/>
          <w:b/>
          <w:sz w:val="32"/>
        </w:rPr>
      </w:pPr>
    </w:p>
    <w:p w14:paraId="71656488" w14:textId="77777777" w:rsidR="00C803AA" w:rsidRDefault="00C803AA">
      <w:pPr>
        <w:spacing w:after="0" w:line="240" w:lineRule="auto"/>
        <w:rPr>
          <w:rFonts w:ascii="Cambria" w:eastAsia="Cambria" w:hAnsi="Cambria" w:cs="Cambria"/>
          <w:sz w:val="24"/>
        </w:rPr>
      </w:pPr>
    </w:p>
    <w:p w14:paraId="59CEBB27" w14:textId="77777777" w:rsidR="00C803AA" w:rsidRDefault="00C803AA">
      <w:pPr>
        <w:spacing w:after="0" w:line="240" w:lineRule="auto"/>
        <w:rPr>
          <w:rFonts w:ascii="Cambria" w:eastAsia="Cambria" w:hAnsi="Cambria" w:cs="Cambria"/>
          <w:sz w:val="24"/>
        </w:rPr>
      </w:pPr>
    </w:p>
    <w:p w14:paraId="6AEEA9D9" w14:textId="77777777" w:rsidR="00C803AA" w:rsidRDefault="00C803AA">
      <w:pPr>
        <w:spacing w:after="0" w:line="240" w:lineRule="auto"/>
        <w:rPr>
          <w:rFonts w:ascii="Cambria" w:eastAsia="Cambria" w:hAnsi="Cambria" w:cs="Cambria"/>
          <w:sz w:val="24"/>
        </w:rPr>
      </w:pPr>
    </w:p>
    <w:p w14:paraId="60F6CC23" w14:textId="77777777" w:rsidR="00C803AA" w:rsidRDefault="00C803AA">
      <w:pPr>
        <w:spacing w:after="0" w:line="240" w:lineRule="auto"/>
        <w:rPr>
          <w:rFonts w:ascii="Cambria" w:eastAsia="Cambria" w:hAnsi="Cambria" w:cs="Cambria"/>
          <w:sz w:val="24"/>
        </w:rPr>
      </w:pPr>
    </w:p>
    <w:sectPr w:rsidR="00C8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3AA"/>
    <w:rsid w:val="00437994"/>
    <w:rsid w:val="00C8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E891"/>
  <w15:docId w15:val="{1A1B744B-94F5-4102-8536-D12FF588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kesocor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Johnson</cp:lastModifiedBy>
  <cp:revision>2</cp:revision>
  <dcterms:created xsi:type="dcterms:W3CDTF">2022-06-27T20:40:00Z</dcterms:created>
  <dcterms:modified xsi:type="dcterms:W3CDTF">2022-06-27T20:40:00Z</dcterms:modified>
</cp:coreProperties>
</file>